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ED6" w:rsidRDefault="00173ED6" w:rsidP="00173ED6">
      <w:pPr>
        <w:spacing w:line="640" w:lineRule="exact"/>
        <w:jc w:val="center"/>
        <w:rPr>
          <w:rFonts w:ascii="方正小标宋_GBK" w:eastAsia="方正小标宋_GBK" w:hAnsi="仿宋" w:hint="eastAsia"/>
          <w:bCs/>
          <w:w w:val="95"/>
          <w:sz w:val="44"/>
          <w:szCs w:val="44"/>
        </w:rPr>
      </w:pPr>
      <w:r w:rsidRPr="001F4E69">
        <w:rPr>
          <w:rFonts w:eastAsia="方正小标宋_GBK" w:hint="eastAsia"/>
          <w:sz w:val="44"/>
          <w:szCs w:val="44"/>
        </w:rPr>
        <w:t>关于</w:t>
      </w:r>
      <w:proofErr w:type="gramStart"/>
      <w:r w:rsidRPr="001F4E69">
        <w:rPr>
          <w:rFonts w:eastAsia="方正小标宋_GBK" w:hint="eastAsia"/>
          <w:sz w:val="44"/>
          <w:szCs w:val="44"/>
        </w:rPr>
        <w:t>《</w:t>
      </w:r>
      <w:proofErr w:type="gramEnd"/>
      <w:r w:rsidRPr="00173ED6">
        <w:rPr>
          <w:rFonts w:ascii="方正小标宋_GBK" w:eastAsia="方正小标宋_GBK" w:hAnsi="仿宋" w:hint="eastAsia"/>
          <w:bCs/>
          <w:w w:val="95"/>
          <w:sz w:val="44"/>
          <w:szCs w:val="44"/>
        </w:rPr>
        <w:t>无锡市工程建设项目审批制度改革</w:t>
      </w:r>
    </w:p>
    <w:p w:rsidR="00173ED6" w:rsidRPr="00826345" w:rsidRDefault="00173ED6" w:rsidP="00173ED6">
      <w:pPr>
        <w:spacing w:line="640" w:lineRule="exact"/>
        <w:jc w:val="center"/>
        <w:rPr>
          <w:rFonts w:eastAsia="方正小标宋_GBK"/>
          <w:sz w:val="44"/>
          <w:szCs w:val="44"/>
        </w:rPr>
      </w:pPr>
      <w:r w:rsidRPr="00173ED6">
        <w:rPr>
          <w:rFonts w:ascii="方正小标宋_GBK" w:eastAsia="方正小标宋_GBK" w:hAnsi="仿宋" w:hint="eastAsia"/>
          <w:bCs/>
          <w:w w:val="95"/>
          <w:sz w:val="44"/>
          <w:szCs w:val="44"/>
        </w:rPr>
        <w:t>信息公开办法（试行）</w:t>
      </w:r>
      <w:proofErr w:type="gramStart"/>
      <w:r w:rsidRPr="001F4E69">
        <w:rPr>
          <w:rFonts w:eastAsia="方正小标宋_GBK" w:hint="eastAsia"/>
          <w:sz w:val="44"/>
          <w:szCs w:val="44"/>
        </w:rPr>
        <w:t>》</w:t>
      </w:r>
      <w:proofErr w:type="gramEnd"/>
      <w:r w:rsidRPr="001F4E69">
        <w:rPr>
          <w:rFonts w:eastAsia="方正小标宋_GBK" w:hint="eastAsia"/>
          <w:sz w:val="44"/>
          <w:szCs w:val="44"/>
        </w:rPr>
        <w:t>的政策解读</w:t>
      </w:r>
    </w:p>
    <w:p w:rsidR="00173ED6" w:rsidRPr="00826345" w:rsidRDefault="00173ED6" w:rsidP="00173ED6">
      <w:pPr>
        <w:rPr>
          <w:rFonts w:eastAsia="方正仿宋_GBK"/>
          <w:sz w:val="32"/>
          <w:szCs w:val="32"/>
        </w:rPr>
      </w:pPr>
    </w:p>
    <w:p w:rsidR="00173ED6" w:rsidRPr="00826345" w:rsidRDefault="00173ED6" w:rsidP="00173ED6">
      <w:pPr>
        <w:pStyle w:val="a5"/>
        <w:numPr>
          <w:ilvl w:val="0"/>
          <w:numId w:val="1"/>
        </w:numPr>
        <w:ind w:firstLineChars="0"/>
        <w:rPr>
          <w:rFonts w:eastAsia="方正仿宋_GBK"/>
          <w:sz w:val="32"/>
          <w:szCs w:val="32"/>
        </w:rPr>
      </w:pPr>
      <w:r w:rsidRPr="00826345">
        <w:rPr>
          <w:rFonts w:eastAsia="方正仿宋_GBK" w:hint="eastAsia"/>
          <w:sz w:val="32"/>
          <w:szCs w:val="32"/>
        </w:rPr>
        <w:t>出台背景</w:t>
      </w:r>
    </w:p>
    <w:p w:rsidR="00173ED6" w:rsidRDefault="00173ED6" w:rsidP="00173ED6">
      <w:pPr>
        <w:ind w:firstLineChars="200" w:firstLine="640"/>
        <w:rPr>
          <w:rFonts w:eastAsia="方正仿宋_GBK"/>
          <w:sz w:val="32"/>
          <w:szCs w:val="32"/>
        </w:rPr>
      </w:pPr>
      <w:r w:rsidRPr="00173ED6">
        <w:rPr>
          <w:rFonts w:eastAsia="方正仿宋_GBK" w:hint="eastAsia"/>
          <w:sz w:val="32"/>
          <w:szCs w:val="32"/>
        </w:rPr>
        <w:t>为进一步做好我市工程建设项目审批制度改革信息公开工作，加强舆论引导，增进社会公众对工程建设项目审批制度改革工作的了解和支持，及时回应群众关切，营造良好的改</w:t>
      </w:r>
      <w:r>
        <w:rPr>
          <w:rFonts w:eastAsia="方正仿宋_GBK" w:hint="eastAsia"/>
          <w:sz w:val="32"/>
          <w:szCs w:val="32"/>
        </w:rPr>
        <w:t>革舆论环境，根据《中华人民共和国政府信息公开条例》，制定本办法</w:t>
      </w:r>
      <w:r w:rsidRPr="00934F8C">
        <w:rPr>
          <w:rFonts w:eastAsia="方正仿宋_GBK" w:hint="eastAsia"/>
          <w:sz w:val="32"/>
          <w:szCs w:val="32"/>
        </w:rPr>
        <w:t>。</w:t>
      </w:r>
    </w:p>
    <w:p w:rsidR="00173ED6" w:rsidRPr="00934F8C" w:rsidRDefault="00173ED6" w:rsidP="00173ED6">
      <w:pPr>
        <w:pStyle w:val="a5"/>
        <w:numPr>
          <w:ilvl w:val="0"/>
          <w:numId w:val="1"/>
        </w:numPr>
        <w:ind w:firstLineChars="0"/>
        <w:rPr>
          <w:rFonts w:eastAsia="方正仿宋_GBK"/>
          <w:sz w:val="32"/>
          <w:szCs w:val="32"/>
        </w:rPr>
      </w:pPr>
      <w:r w:rsidRPr="00934F8C">
        <w:rPr>
          <w:rFonts w:eastAsia="方正仿宋_GBK" w:hint="eastAsia"/>
          <w:sz w:val="32"/>
          <w:szCs w:val="32"/>
        </w:rPr>
        <w:t>主要内容</w:t>
      </w:r>
    </w:p>
    <w:p w:rsidR="00173ED6" w:rsidRPr="00173ED6" w:rsidRDefault="00173ED6" w:rsidP="00173ED6">
      <w:pPr>
        <w:ind w:firstLineChars="200" w:firstLine="640"/>
        <w:rPr>
          <w:rFonts w:eastAsia="方正仿宋_GBK"/>
          <w:sz w:val="32"/>
          <w:szCs w:val="32"/>
        </w:rPr>
      </w:pPr>
      <w:r w:rsidRPr="00173ED6">
        <w:rPr>
          <w:rFonts w:eastAsia="方正仿宋_GBK"/>
          <w:sz w:val="32"/>
          <w:szCs w:val="32"/>
        </w:rPr>
        <w:t>下列工程建设项目审批制度改革的重要信息应当主动公开：与工程建设项目审批制度改革相关的法律法规、政策文件；改革实施方案、审批事项清单、分类审批流程图、</w:t>
      </w:r>
      <w:r w:rsidRPr="00173ED6">
        <w:rPr>
          <w:rFonts w:eastAsia="方正仿宋_GBK"/>
          <w:sz w:val="32"/>
          <w:szCs w:val="32"/>
        </w:rPr>
        <w:t xml:space="preserve"> </w:t>
      </w:r>
      <w:r w:rsidRPr="00173ED6">
        <w:rPr>
          <w:rFonts w:eastAsia="方正仿宋_GBK"/>
          <w:sz w:val="32"/>
          <w:szCs w:val="32"/>
        </w:rPr>
        <w:t>审批事项办事指南、分阶段</w:t>
      </w:r>
      <w:r w:rsidRPr="00173ED6">
        <w:rPr>
          <w:rFonts w:eastAsia="方正仿宋_GBK"/>
          <w:sz w:val="32"/>
          <w:szCs w:val="32"/>
        </w:rPr>
        <w:t>“</w:t>
      </w:r>
      <w:r w:rsidRPr="00173ED6">
        <w:rPr>
          <w:rFonts w:eastAsia="方正仿宋_GBK"/>
          <w:sz w:val="32"/>
          <w:szCs w:val="32"/>
        </w:rPr>
        <w:t>一张表单</w:t>
      </w:r>
      <w:r w:rsidRPr="00173ED6">
        <w:rPr>
          <w:rFonts w:eastAsia="方正仿宋_GBK"/>
          <w:sz w:val="32"/>
          <w:szCs w:val="32"/>
        </w:rPr>
        <w:t>”</w:t>
      </w:r>
      <w:r w:rsidRPr="00173ED6">
        <w:rPr>
          <w:rFonts w:eastAsia="方正仿宋_GBK"/>
          <w:sz w:val="32"/>
          <w:szCs w:val="32"/>
        </w:rPr>
        <w:t>、配套制度、重要时</w:t>
      </w:r>
      <w:r w:rsidRPr="00173ED6">
        <w:rPr>
          <w:rFonts w:eastAsia="方正仿宋_GBK"/>
          <w:sz w:val="32"/>
          <w:szCs w:val="32"/>
        </w:rPr>
        <w:t xml:space="preserve"> </w:t>
      </w:r>
      <w:r w:rsidRPr="00173ED6">
        <w:rPr>
          <w:rFonts w:eastAsia="方正仿宋_GBK"/>
          <w:sz w:val="32"/>
          <w:szCs w:val="32"/>
        </w:rPr>
        <w:t>间节点和重要工作内容的改革进展情况；</w:t>
      </w:r>
      <w:bookmarkStart w:id="0" w:name="_GoBack"/>
      <w:bookmarkEnd w:id="0"/>
      <w:r w:rsidRPr="00173ED6">
        <w:rPr>
          <w:rFonts w:eastAsia="方正仿宋_GBK"/>
          <w:sz w:val="32"/>
          <w:szCs w:val="32"/>
        </w:rPr>
        <w:t>其他应当主动公开的改革信息。</w:t>
      </w:r>
    </w:p>
    <w:p w:rsidR="00154578" w:rsidRPr="00173ED6" w:rsidRDefault="00173ED6" w:rsidP="00173ED6">
      <w:pPr>
        <w:ind w:firstLineChars="200" w:firstLine="640"/>
        <w:rPr>
          <w:rFonts w:eastAsia="方正仿宋_GBK" w:hint="eastAsia"/>
          <w:sz w:val="32"/>
          <w:szCs w:val="32"/>
        </w:rPr>
      </w:pPr>
      <w:r w:rsidRPr="00173ED6">
        <w:rPr>
          <w:rFonts w:eastAsia="方正仿宋_GBK"/>
          <w:sz w:val="32"/>
          <w:szCs w:val="32"/>
        </w:rPr>
        <w:t>应当主动公开的信息，通过政府公报、政府网站、部门网站、报刊、广播、电视、电子屏幕、触摸屏、公告栏、新闻发布会等便于公众知晓的方式公开。市政务服务网和工程建设项目审批管理系统应当开设工程建设项目审批制度改革专栏，主动公开改革相关</w:t>
      </w:r>
      <w:r w:rsidRPr="00173ED6">
        <w:rPr>
          <w:rFonts w:eastAsia="方正仿宋_GBK" w:hint="eastAsia"/>
          <w:sz w:val="32"/>
          <w:szCs w:val="32"/>
        </w:rPr>
        <w:t>信息。</w:t>
      </w:r>
    </w:p>
    <w:p w:rsidR="00173ED6" w:rsidRPr="00173ED6" w:rsidRDefault="00173ED6" w:rsidP="00173ED6">
      <w:pPr>
        <w:ind w:firstLineChars="200" w:firstLine="640"/>
        <w:rPr>
          <w:rFonts w:eastAsia="方正仿宋_GBK"/>
          <w:sz w:val="32"/>
          <w:szCs w:val="32"/>
        </w:rPr>
      </w:pPr>
      <w:r w:rsidRPr="00173ED6">
        <w:rPr>
          <w:rFonts w:eastAsia="方正仿宋_GBK"/>
          <w:sz w:val="32"/>
          <w:szCs w:val="32"/>
        </w:rPr>
        <w:t>各级人民政府应当加强对工程建设项目审批制度改革</w:t>
      </w:r>
      <w:r w:rsidRPr="00173ED6">
        <w:rPr>
          <w:rFonts w:eastAsia="方正仿宋_GBK"/>
          <w:sz w:val="32"/>
          <w:szCs w:val="32"/>
        </w:rPr>
        <w:lastRenderedPageBreak/>
        <w:t>信息公开工作组织领导，对不依法履行工程建设项目审批制度改革工作信息公开义务，不及时公开和更新工程建设项目审批制度改革工作信息的单位和个人，责令改正；情节严重的</w:t>
      </w:r>
      <w:r w:rsidRPr="00173ED6">
        <w:rPr>
          <w:rFonts w:eastAsia="方正仿宋_GBK" w:hint="eastAsia"/>
          <w:sz w:val="32"/>
          <w:szCs w:val="32"/>
        </w:rPr>
        <w:t>，</w:t>
      </w:r>
      <w:proofErr w:type="gramStart"/>
      <w:r w:rsidRPr="00173ED6">
        <w:rPr>
          <w:rFonts w:eastAsia="方正仿宋_GBK" w:hint="eastAsia"/>
          <w:sz w:val="32"/>
          <w:szCs w:val="32"/>
        </w:rPr>
        <w:t>予以</w:t>
      </w:r>
      <w:r w:rsidRPr="00173ED6">
        <w:rPr>
          <w:rFonts w:eastAsia="方正仿宋_GBK"/>
          <w:sz w:val="32"/>
          <w:szCs w:val="32"/>
        </w:rPr>
        <w:t>问</w:t>
      </w:r>
      <w:proofErr w:type="gramEnd"/>
      <w:r w:rsidRPr="00173ED6">
        <w:rPr>
          <w:rFonts w:eastAsia="方正仿宋_GBK"/>
          <w:sz w:val="32"/>
          <w:szCs w:val="32"/>
        </w:rPr>
        <w:t>责。</w:t>
      </w:r>
    </w:p>
    <w:sectPr w:rsidR="00173ED6" w:rsidRPr="00173E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BC5" w:rsidRDefault="00D81BC5" w:rsidP="00173ED6">
      <w:r>
        <w:separator/>
      </w:r>
    </w:p>
  </w:endnote>
  <w:endnote w:type="continuationSeparator" w:id="0">
    <w:p w:rsidR="00D81BC5" w:rsidRDefault="00D81BC5" w:rsidP="00173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BC5" w:rsidRDefault="00D81BC5" w:rsidP="00173ED6">
      <w:r>
        <w:separator/>
      </w:r>
    </w:p>
  </w:footnote>
  <w:footnote w:type="continuationSeparator" w:id="0">
    <w:p w:rsidR="00D81BC5" w:rsidRDefault="00D81BC5" w:rsidP="00173E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F40370"/>
    <w:multiLevelType w:val="hybridMultilevel"/>
    <w:tmpl w:val="A268FADA"/>
    <w:lvl w:ilvl="0" w:tplc="39A2662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E8D"/>
    <w:rsid w:val="00154578"/>
    <w:rsid w:val="00173ED6"/>
    <w:rsid w:val="00333229"/>
    <w:rsid w:val="007F1E4B"/>
    <w:rsid w:val="00A52E8D"/>
    <w:rsid w:val="00D81BC5"/>
    <w:rsid w:val="00E31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E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73E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73ED6"/>
    <w:rPr>
      <w:sz w:val="18"/>
      <w:szCs w:val="18"/>
    </w:rPr>
  </w:style>
  <w:style w:type="paragraph" w:styleId="a4">
    <w:name w:val="footer"/>
    <w:basedOn w:val="a"/>
    <w:link w:val="Char0"/>
    <w:uiPriority w:val="99"/>
    <w:unhideWhenUsed/>
    <w:rsid w:val="00173ED6"/>
    <w:pPr>
      <w:tabs>
        <w:tab w:val="center" w:pos="4153"/>
        <w:tab w:val="right" w:pos="8306"/>
      </w:tabs>
      <w:snapToGrid w:val="0"/>
      <w:jc w:val="left"/>
    </w:pPr>
    <w:rPr>
      <w:sz w:val="18"/>
      <w:szCs w:val="18"/>
    </w:rPr>
  </w:style>
  <w:style w:type="character" w:customStyle="1" w:styleId="Char0">
    <w:name w:val="页脚 Char"/>
    <w:basedOn w:val="a0"/>
    <w:link w:val="a4"/>
    <w:uiPriority w:val="99"/>
    <w:rsid w:val="00173ED6"/>
    <w:rPr>
      <w:sz w:val="18"/>
      <w:szCs w:val="18"/>
    </w:rPr>
  </w:style>
  <w:style w:type="paragraph" w:styleId="a5">
    <w:name w:val="List Paragraph"/>
    <w:basedOn w:val="a"/>
    <w:uiPriority w:val="34"/>
    <w:qFormat/>
    <w:rsid w:val="00173ED6"/>
    <w:pPr>
      <w:ind w:firstLineChars="200" w:firstLine="420"/>
    </w:pPr>
  </w:style>
  <w:style w:type="character" w:customStyle="1" w:styleId="a6">
    <w:name w:val="正文文本_"/>
    <w:basedOn w:val="a0"/>
    <w:link w:val="1"/>
    <w:rsid w:val="00173ED6"/>
    <w:rPr>
      <w:rFonts w:ascii="MingLiU" w:eastAsia="MingLiU" w:hAnsi="MingLiU" w:cs="MingLiU"/>
      <w:sz w:val="30"/>
      <w:szCs w:val="30"/>
      <w:shd w:val="clear" w:color="auto" w:fill="FFFFFF"/>
    </w:rPr>
  </w:style>
  <w:style w:type="paragraph" w:customStyle="1" w:styleId="1">
    <w:name w:val="正文文本1"/>
    <w:basedOn w:val="a"/>
    <w:link w:val="a6"/>
    <w:rsid w:val="00173ED6"/>
    <w:pPr>
      <w:widowControl/>
      <w:shd w:val="clear" w:color="auto" w:fill="FFFFFF"/>
      <w:spacing w:after="420" w:line="0" w:lineRule="atLeast"/>
      <w:jc w:val="left"/>
    </w:pPr>
    <w:rPr>
      <w:rFonts w:ascii="MingLiU" w:eastAsia="MingLiU" w:hAnsi="MingLiU" w:cs="MingLiU"/>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E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73E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73ED6"/>
    <w:rPr>
      <w:sz w:val="18"/>
      <w:szCs w:val="18"/>
    </w:rPr>
  </w:style>
  <w:style w:type="paragraph" w:styleId="a4">
    <w:name w:val="footer"/>
    <w:basedOn w:val="a"/>
    <w:link w:val="Char0"/>
    <w:uiPriority w:val="99"/>
    <w:unhideWhenUsed/>
    <w:rsid w:val="00173ED6"/>
    <w:pPr>
      <w:tabs>
        <w:tab w:val="center" w:pos="4153"/>
        <w:tab w:val="right" w:pos="8306"/>
      </w:tabs>
      <w:snapToGrid w:val="0"/>
      <w:jc w:val="left"/>
    </w:pPr>
    <w:rPr>
      <w:sz w:val="18"/>
      <w:szCs w:val="18"/>
    </w:rPr>
  </w:style>
  <w:style w:type="character" w:customStyle="1" w:styleId="Char0">
    <w:name w:val="页脚 Char"/>
    <w:basedOn w:val="a0"/>
    <w:link w:val="a4"/>
    <w:uiPriority w:val="99"/>
    <w:rsid w:val="00173ED6"/>
    <w:rPr>
      <w:sz w:val="18"/>
      <w:szCs w:val="18"/>
    </w:rPr>
  </w:style>
  <w:style w:type="paragraph" w:styleId="a5">
    <w:name w:val="List Paragraph"/>
    <w:basedOn w:val="a"/>
    <w:uiPriority w:val="34"/>
    <w:qFormat/>
    <w:rsid w:val="00173ED6"/>
    <w:pPr>
      <w:ind w:firstLineChars="200" w:firstLine="420"/>
    </w:pPr>
  </w:style>
  <w:style w:type="character" w:customStyle="1" w:styleId="a6">
    <w:name w:val="正文文本_"/>
    <w:basedOn w:val="a0"/>
    <w:link w:val="1"/>
    <w:rsid w:val="00173ED6"/>
    <w:rPr>
      <w:rFonts w:ascii="MingLiU" w:eastAsia="MingLiU" w:hAnsi="MingLiU" w:cs="MingLiU"/>
      <w:sz w:val="30"/>
      <w:szCs w:val="30"/>
      <w:shd w:val="clear" w:color="auto" w:fill="FFFFFF"/>
    </w:rPr>
  </w:style>
  <w:style w:type="paragraph" w:customStyle="1" w:styleId="1">
    <w:name w:val="正文文本1"/>
    <w:basedOn w:val="a"/>
    <w:link w:val="a6"/>
    <w:rsid w:val="00173ED6"/>
    <w:pPr>
      <w:widowControl/>
      <w:shd w:val="clear" w:color="auto" w:fill="FFFFFF"/>
      <w:spacing w:after="420" w:line="0" w:lineRule="atLeast"/>
      <w:jc w:val="left"/>
    </w:pPr>
    <w:rPr>
      <w:rFonts w:ascii="MingLiU" w:eastAsia="MingLiU" w:hAnsi="MingLiU" w:cs="MingLiU"/>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373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77</Words>
  <Characters>442</Characters>
  <Application>Microsoft Office Word</Application>
  <DocSecurity>0</DocSecurity>
  <Lines>3</Lines>
  <Paragraphs>1</Paragraphs>
  <ScaleCrop>false</ScaleCrop>
  <Company/>
  <LinksUpToDate>false</LinksUpToDate>
  <CharactersWithSpaces>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dc:creator>
  <cp:keywords/>
  <dc:description/>
  <cp:lastModifiedBy>Cai</cp:lastModifiedBy>
  <cp:revision>2</cp:revision>
  <dcterms:created xsi:type="dcterms:W3CDTF">2021-04-09T06:45:00Z</dcterms:created>
  <dcterms:modified xsi:type="dcterms:W3CDTF">2021-04-09T06:48:00Z</dcterms:modified>
</cp:coreProperties>
</file>